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C2" w:rsidRPr="00286206" w:rsidRDefault="00BA25C2" w:rsidP="00304A63">
      <w:pPr>
        <w:jc w:val="right"/>
        <w:rPr>
          <w:color w:val="0070C0"/>
        </w:rPr>
      </w:pP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04A63">
        <w:rPr>
          <w:rFonts w:ascii="Times New Roman" w:hAnsi="Times New Roman" w:cs="Times New Roman"/>
          <w:sz w:val="28"/>
          <w:szCs w:val="28"/>
        </w:rPr>
        <w:t>Утверждаю</w:t>
      </w:r>
    </w:p>
    <w:p w:rsidR="00304A63" w:rsidRDefault="00456738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17780</wp:posOffset>
            </wp:positionV>
            <wp:extent cx="1689100" cy="1409700"/>
            <wp:effectExtent l="19050" t="0" r="6350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A63">
        <w:rPr>
          <w:rFonts w:ascii="Times New Roman" w:hAnsi="Times New Roman" w:cs="Times New Roman"/>
          <w:sz w:val="28"/>
          <w:szCs w:val="28"/>
        </w:rPr>
        <w:t xml:space="preserve">  Директор </w:t>
      </w: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</w:t>
      </w: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р.п.Шемышейка</w:t>
      </w: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М.М.Гудожникова</w:t>
      </w:r>
      <w:proofErr w:type="spellEnd"/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Приказ № </w:t>
      </w:r>
      <w:r w:rsidR="00A4381E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от 19.11.2024</w:t>
      </w: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04A63" w:rsidRPr="00286206" w:rsidRDefault="00304A63" w:rsidP="00304A63">
      <w:pPr>
        <w:pStyle w:val="ab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286206">
        <w:rPr>
          <w:rFonts w:ascii="Times New Roman" w:hAnsi="Times New Roman" w:cs="Times New Roman"/>
          <w:b/>
          <w:color w:val="002060"/>
          <w:sz w:val="40"/>
          <w:szCs w:val="40"/>
        </w:rPr>
        <w:t>РЕЖИМ РАБОТЫ</w:t>
      </w:r>
    </w:p>
    <w:p w:rsidR="00304A63" w:rsidRPr="00286206" w:rsidRDefault="00304A63" w:rsidP="00304A63">
      <w:pPr>
        <w:pStyle w:val="ab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86206">
        <w:rPr>
          <w:rFonts w:ascii="Times New Roman" w:hAnsi="Times New Roman" w:cs="Times New Roman"/>
          <w:color w:val="0070C0"/>
          <w:sz w:val="40"/>
          <w:szCs w:val="40"/>
        </w:rPr>
        <w:t>ПЛАВАТЕЛЬНОГО БАССЕЙНА «УЗА»</w:t>
      </w:r>
    </w:p>
    <w:p w:rsidR="00304A63" w:rsidRDefault="00304A63" w:rsidP="00304A63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(оказание платных услуг населению)</w:t>
      </w:r>
    </w:p>
    <w:p w:rsidR="00304A63" w:rsidRPr="00A4381E" w:rsidRDefault="00304A63" w:rsidP="00304A6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0" w:type="auto"/>
        <w:tblInd w:w="392" w:type="dxa"/>
        <w:tblLook w:val="04A0"/>
      </w:tblPr>
      <w:tblGrid>
        <w:gridCol w:w="2835"/>
        <w:gridCol w:w="3685"/>
        <w:gridCol w:w="3686"/>
      </w:tblGrid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Дни недели</w:t>
            </w:r>
          </w:p>
        </w:tc>
        <w:tc>
          <w:tcPr>
            <w:tcW w:w="368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 открытия для посетителей</w:t>
            </w:r>
          </w:p>
        </w:tc>
        <w:tc>
          <w:tcPr>
            <w:tcW w:w="3686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закрытия бассейна</w:t>
            </w:r>
          </w:p>
        </w:tc>
      </w:tr>
      <w:tr w:rsidR="00304A63" w:rsidTr="00286206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7371" w:type="dxa"/>
            <w:gridSpan w:val="2"/>
          </w:tcPr>
          <w:p w:rsidR="00304A63" w:rsidRP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4A63">
              <w:rPr>
                <w:rFonts w:ascii="Times New Roman" w:hAnsi="Times New Roman" w:cs="Times New Roman"/>
                <w:sz w:val="40"/>
                <w:szCs w:val="40"/>
              </w:rPr>
              <w:t>Санитарный день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3685" w:type="dxa"/>
          </w:tcPr>
          <w:p w:rsidR="00304A63" w:rsidRPr="0073410B" w:rsidRDefault="0073410B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16.00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3685" w:type="dxa"/>
          </w:tcPr>
          <w:p w:rsidR="00304A63" w:rsidRPr="0073410B" w:rsidRDefault="0073410B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17.00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3685" w:type="dxa"/>
          </w:tcPr>
          <w:p w:rsidR="00304A63" w:rsidRPr="0073410B" w:rsidRDefault="0073410B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15.00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3685" w:type="dxa"/>
          </w:tcPr>
          <w:p w:rsidR="00304A63" w:rsidRPr="0073410B" w:rsidRDefault="0073410B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17.00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3685" w:type="dxa"/>
          </w:tcPr>
          <w:p w:rsidR="00304A63" w:rsidRPr="0073410B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  <w:tr w:rsidR="00304A63" w:rsidTr="00304A63">
        <w:tc>
          <w:tcPr>
            <w:tcW w:w="2835" w:type="dxa"/>
          </w:tcPr>
          <w:p w:rsidR="00304A63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Воскресенье</w:t>
            </w:r>
          </w:p>
        </w:tc>
        <w:tc>
          <w:tcPr>
            <w:tcW w:w="3685" w:type="dxa"/>
          </w:tcPr>
          <w:p w:rsidR="00304A63" w:rsidRPr="0073410B" w:rsidRDefault="00304A63" w:rsidP="00304A63">
            <w:pPr>
              <w:pStyle w:val="ab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10.00</w:t>
            </w:r>
          </w:p>
        </w:tc>
        <w:tc>
          <w:tcPr>
            <w:tcW w:w="3686" w:type="dxa"/>
          </w:tcPr>
          <w:p w:rsidR="00304A63" w:rsidRPr="0073410B" w:rsidRDefault="00304A63" w:rsidP="00304A63">
            <w:pPr>
              <w:jc w:val="center"/>
            </w:pPr>
            <w:r w:rsidRPr="0073410B">
              <w:rPr>
                <w:rFonts w:ascii="Times New Roman" w:hAnsi="Times New Roman" w:cs="Times New Roman"/>
                <w:sz w:val="40"/>
                <w:szCs w:val="40"/>
              </w:rPr>
              <w:t>21.00</w:t>
            </w:r>
          </w:p>
        </w:tc>
      </w:tr>
    </w:tbl>
    <w:p w:rsidR="00A4381E" w:rsidRDefault="00A4381E" w:rsidP="00A4381E">
      <w:pPr>
        <w:pStyle w:val="ab"/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:rsidR="0073410B" w:rsidRPr="00286206" w:rsidRDefault="0073410B" w:rsidP="00A4381E">
      <w:pPr>
        <w:pStyle w:val="ab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286206">
        <w:rPr>
          <w:rFonts w:ascii="Times New Roman" w:hAnsi="Times New Roman" w:cs="Times New Roman"/>
          <w:color w:val="FF0000"/>
          <w:sz w:val="40"/>
          <w:szCs w:val="40"/>
          <w:u w:val="single"/>
        </w:rPr>
        <w:t>Оплата последнего сеанса плавания</w:t>
      </w:r>
    </w:p>
    <w:p w:rsidR="00A4381E" w:rsidRPr="00A4381E" w:rsidRDefault="0073410B" w:rsidP="00A4381E">
      <w:pPr>
        <w:pStyle w:val="ab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286206">
        <w:rPr>
          <w:rFonts w:ascii="Times New Roman" w:hAnsi="Times New Roman" w:cs="Times New Roman"/>
          <w:color w:val="FF0000"/>
          <w:sz w:val="40"/>
          <w:szCs w:val="40"/>
          <w:u w:val="single"/>
        </w:rPr>
        <w:t>осуществляется за 1 час до закрытия(до 20.00)</w:t>
      </w:r>
    </w:p>
    <w:p w:rsidR="00A4381E" w:rsidRPr="00A4381E" w:rsidRDefault="00A4381E" w:rsidP="00A4381E">
      <w:pPr>
        <w:pStyle w:val="af5"/>
        <w:jc w:val="center"/>
      </w:pPr>
      <w:r>
        <w:rPr>
          <w:noProof/>
        </w:rPr>
        <w:drawing>
          <wp:inline distT="0" distB="0" distL="0" distR="0">
            <wp:extent cx="5697417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60" cy="3439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4381E" w:rsidRPr="00A4381E" w:rsidSect="00304A63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304A63"/>
    <w:rsid w:val="00286206"/>
    <w:rsid w:val="00304A63"/>
    <w:rsid w:val="00456738"/>
    <w:rsid w:val="0073410B"/>
    <w:rsid w:val="007A69B8"/>
    <w:rsid w:val="00933E59"/>
    <w:rsid w:val="00A4381E"/>
    <w:rsid w:val="00BA25C2"/>
    <w:rsid w:val="00BB7372"/>
    <w:rsid w:val="00C2219F"/>
    <w:rsid w:val="00E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69B8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A69B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7A69B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69B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A69B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69B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A69B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A69B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A69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A69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A69B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7A69B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7A69B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A69B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A69B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A69B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A69B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A69B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A69B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A69B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A69B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7A69B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7A69B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A69B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A69B8"/>
    <w:rPr>
      <w:b/>
      <w:bCs/>
      <w:spacing w:val="0"/>
    </w:rPr>
  </w:style>
  <w:style w:type="character" w:styleId="aa">
    <w:name w:val="Emphasis"/>
    <w:uiPriority w:val="20"/>
    <w:qFormat/>
    <w:rsid w:val="007A69B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A69B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A69B8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A69B8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A69B8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A69B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A69B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A69B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A69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A69B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A69B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A69B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A69B8"/>
    <w:pPr>
      <w:outlineLvl w:val="9"/>
    </w:pPr>
  </w:style>
  <w:style w:type="table" w:styleId="af4">
    <w:name w:val="Table Grid"/>
    <w:basedOn w:val="a2"/>
    <w:uiPriority w:val="59"/>
    <w:rsid w:val="0030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unhideWhenUsed/>
    <w:rsid w:val="00A4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45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5673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пкыгкг</cp:lastModifiedBy>
  <cp:revision>3</cp:revision>
  <dcterms:created xsi:type="dcterms:W3CDTF">2024-11-21T15:16:00Z</dcterms:created>
  <dcterms:modified xsi:type="dcterms:W3CDTF">2025-01-07T08:15:00Z</dcterms:modified>
</cp:coreProperties>
</file>