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42" w:rsidRPr="0020377F" w:rsidRDefault="008E7042" w:rsidP="008E704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-146685</wp:posOffset>
            </wp:positionV>
            <wp:extent cx="2381250" cy="2381250"/>
            <wp:effectExtent l="19050" t="0" r="0" b="0"/>
            <wp:wrapTight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ight>
            <wp:docPr id="1" name="Рисунок 1" descr="http://nikifschkola2.68edu.ru/wp-content/uploads/2015/03/2015-03-19-22-53-57-%D0%A1%D0%BA%D1%80%D0%B8%D0%BD%D1%88%D0%BE%D1%82-%D1%8D%D0%BA%D1%80%D0%B0%D0%BD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ifschkola2.68edu.ru/wp-content/uploads/2015/03/2015-03-19-22-53-57-%D0%A1%D0%BA%D1%80%D0%B8%D0%BD%D1%88%D0%BE%D1%82-%D1%8D%D0%BA%D1%80%D0%B0%D0%BD%D0%B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55" t="1961" r="3636" b="16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</w:t>
      </w:r>
      <w:r w:rsidRPr="0020377F">
        <w:t>Утверждаю</w:t>
      </w:r>
    </w:p>
    <w:p w:rsidR="008E7042" w:rsidRPr="0020377F" w:rsidRDefault="008E7042" w:rsidP="008E7042">
      <w:pPr>
        <w:jc w:val="right"/>
      </w:pPr>
      <w:r w:rsidRPr="0020377F">
        <w:t>Директор МБОУ СОШ р.п</w:t>
      </w:r>
      <w:proofErr w:type="gramStart"/>
      <w:r w:rsidRPr="0020377F">
        <w:t>.Ш</w:t>
      </w:r>
      <w:proofErr w:type="gramEnd"/>
      <w:r w:rsidRPr="0020377F">
        <w:t>емышейка</w:t>
      </w:r>
    </w:p>
    <w:p w:rsidR="008E7042" w:rsidRPr="0020377F" w:rsidRDefault="008E7042" w:rsidP="008E7042">
      <w:pPr>
        <w:jc w:val="right"/>
      </w:pPr>
      <w:r w:rsidRPr="0020377F">
        <w:t xml:space="preserve">     </w:t>
      </w:r>
      <w:proofErr w:type="spellStart"/>
      <w:r w:rsidRPr="0020377F">
        <w:t>М.М.Гудожникова</w:t>
      </w:r>
      <w:proofErr w:type="spellEnd"/>
    </w:p>
    <w:p w:rsidR="008E7042" w:rsidRDefault="008E7042" w:rsidP="00162EC4">
      <w:pPr>
        <w:pStyle w:val="a3"/>
        <w:spacing w:before="0" w:beforeAutospacing="0" w:after="0" w:afterAutospacing="0"/>
        <w:jc w:val="center"/>
        <w:rPr>
          <w:b/>
          <w:bCs/>
          <w:color w:val="002060"/>
          <w:sz w:val="40"/>
          <w:szCs w:val="40"/>
        </w:rPr>
      </w:pPr>
    </w:p>
    <w:p w:rsidR="00162EC4" w:rsidRPr="00E663B8" w:rsidRDefault="009025C6" w:rsidP="00162EC4">
      <w:pPr>
        <w:pStyle w:val="a3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E663B8">
        <w:rPr>
          <w:b/>
          <w:bCs/>
          <w:color w:val="002060"/>
          <w:sz w:val="40"/>
          <w:szCs w:val="40"/>
        </w:rPr>
        <w:t>Календарный план</w:t>
      </w:r>
      <w:r w:rsidRPr="00E663B8">
        <w:rPr>
          <w:b/>
          <w:color w:val="002060"/>
          <w:sz w:val="40"/>
          <w:szCs w:val="40"/>
        </w:rPr>
        <w:t xml:space="preserve"> работы волонтерского отряда</w:t>
      </w:r>
    </w:p>
    <w:p w:rsidR="009025C6" w:rsidRPr="00E663B8" w:rsidRDefault="009025C6" w:rsidP="00162EC4">
      <w:pPr>
        <w:pStyle w:val="a3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E663B8">
        <w:rPr>
          <w:b/>
          <w:color w:val="002060"/>
          <w:sz w:val="40"/>
          <w:szCs w:val="40"/>
        </w:rPr>
        <w:t xml:space="preserve"> «Кто, если не мы!?»</w:t>
      </w:r>
    </w:p>
    <w:p w:rsidR="009025C6" w:rsidRPr="00E663B8" w:rsidRDefault="009025C6" w:rsidP="00162EC4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E663B8">
        <w:rPr>
          <w:b/>
          <w:color w:val="002060"/>
          <w:sz w:val="40"/>
          <w:szCs w:val="40"/>
        </w:rPr>
        <w:t>на 2018- 2019 учебный год</w:t>
      </w:r>
    </w:p>
    <w:p w:rsidR="009025C6" w:rsidRPr="00DC4E8E" w:rsidRDefault="009025C6" w:rsidP="008E7042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929" w:type="dxa"/>
        <w:tblCellSpacing w:w="0" w:type="dxa"/>
        <w:tblInd w:w="-1088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64"/>
        <w:gridCol w:w="8051"/>
        <w:gridCol w:w="2014"/>
      </w:tblGrid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rPr>
                <w:bCs/>
              </w:rPr>
              <w:t>№№</w:t>
            </w:r>
          </w:p>
        </w:tc>
        <w:tc>
          <w:tcPr>
            <w:tcW w:w="8051" w:type="dxa"/>
          </w:tcPr>
          <w:p w:rsidR="009025C6" w:rsidRPr="008E7042" w:rsidRDefault="009025C6" w:rsidP="00F31768">
            <w:pPr>
              <w:jc w:val="center"/>
            </w:pPr>
            <w:r w:rsidRPr="008E7042">
              <w:rPr>
                <w:bCs/>
              </w:rPr>
              <w:t>Мероприятия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rPr>
                <w:bCs/>
              </w:rPr>
              <w:t>Сроки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1.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 xml:space="preserve">Организационное заседание волонтерской команды. Распределение поручений. </w:t>
            </w:r>
          </w:p>
        </w:tc>
        <w:tc>
          <w:tcPr>
            <w:tcW w:w="2014" w:type="dxa"/>
            <w:vMerge w:val="restart"/>
          </w:tcPr>
          <w:p w:rsidR="009025C6" w:rsidRPr="008E7042" w:rsidRDefault="009025C6" w:rsidP="00F31768">
            <w:pPr>
              <w:pStyle w:val="a3"/>
              <w:jc w:val="center"/>
            </w:pPr>
            <w:proofErr w:type="gramStart"/>
            <w:r w:rsidRPr="008E7042">
              <w:t>с</w:t>
            </w:r>
            <w:proofErr w:type="gramEnd"/>
            <w:r w:rsidRPr="008E7042">
              <w:t>ентябрь</w:t>
            </w:r>
          </w:p>
          <w:p w:rsidR="009025C6" w:rsidRPr="008E7042" w:rsidRDefault="009025C6" w:rsidP="00F31768">
            <w:pPr>
              <w:pStyle w:val="a3"/>
              <w:jc w:val="center"/>
            </w:pP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2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>Составление плана работы на год</w:t>
            </w:r>
          </w:p>
        </w:tc>
        <w:tc>
          <w:tcPr>
            <w:tcW w:w="2014" w:type="dxa"/>
            <w:vMerge/>
          </w:tcPr>
          <w:p w:rsidR="009025C6" w:rsidRPr="008E7042" w:rsidRDefault="009025C6" w:rsidP="00F31768">
            <w:pPr>
              <w:pStyle w:val="a3"/>
              <w:jc w:val="center"/>
            </w:pP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3</w:t>
            </w:r>
          </w:p>
        </w:tc>
        <w:tc>
          <w:tcPr>
            <w:tcW w:w="8051" w:type="dxa"/>
          </w:tcPr>
          <w:p w:rsidR="009025C6" w:rsidRPr="008E7042" w:rsidRDefault="009025C6" w:rsidP="00F31768">
            <w:pPr>
              <w:rPr>
                <w:rStyle w:val="a4"/>
                <w:b w:val="0"/>
              </w:rPr>
            </w:pPr>
            <w:r w:rsidRPr="008E7042">
              <w:rPr>
                <w:rStyle w:val="a4"/>
                <w:b w:val="0"/>
              </w:rPr>
              <w:t>Уголок волонтеров  (оформление, обновление)</w:t>
            </w:r>
          </w:p>
        </w:tc>
        <w:tc>
          <w:tcPr>
            <w:tcW w:w="2014" w:type="dxa"/>
            <w:vMerge/>
          </w:tcPr>
          <w:p w:rsidR="009025C6" w:rsidRPr="008E7042" w:rsidRDefault="009025C6" w:rsidP="00F31768">
            <w:pPr>
              <w:pStyle w:val="a3"/>
              <w:jc w:val="center"/>
            </w:pP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4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>Ведение дневника волонтерской команды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систематически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5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rPr>
                <w:rStyle w:val="a4"/>
                <w:b w:val="0"/>
              </w:rPr>
              <w:t>“Полезные и вредные привычки”</w:t>
            </w:r>
            <w:r w:rsidRPr="008E7042">
              <w:t>  игра для школьников  1-4 классов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октябрь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6</w:t>
            </w:r>
          </w:p>
        </w:tc>
        <w:tc>
          <w:tcPr>
            <w:tcW w:w="8051" w:type="dxa"/>
          </w:tcPr>
          <w:p w:rsidR="009025C6" w:rsidRPr="008E7042" w:rsidRDefault="009025C6" w:rsidP="00F31768">
            <w:pPr>
              <w:spacing w:line="360" w:lineRule="atLeast"/>
            </w:pPr>
            <w:r w:rsidRPr="008E7042">
              <w:t>Операция «</w:t>
            </w:r>
            <w:r w:rsidRPr="008E7042">
              <w:rPr>
                <w:i/>
              </w:rPr>
              <w:t>Забота</w:t>
            </w:r>
            <w:r w:rsidRPr="008E7042">
              <w:t>». Оказание шефской помощи </w:t>
            </w:r>
            <w:r w:rsidRPr="008E7042">
              <w:br/>
              <w:t>престарелым, ветеранам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spacing w:line="360" w:lineRule="atLeast"/>
              <w:jc w:val="center"/>
            </w:pPr>
            <w:r w:rsidRPr="008E7042">
              <w:t>В течение года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7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 xml:space="preserve"> Проведение классных часов «</w:t>
            </w:r>
            <w:r w:rsidRPr="008E7042">
              <w:rPr>
                <w:i/>
              </w:rPr>
              <w:t>Влияние алкоголя на здоровье человека</w:t>
            </w:r>
            <w:r w:rsidRPr="008E7042">
              <w:t xml:space="preserve">»  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ноябрь-декабрь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8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>Акция «</w:t>
            </w:r>
            <w:r w:rsidRPr="008E7042">
              <w:rPr>
                <w:i/>
              </w:rPr>
              <w:t>Терроризм и экстремизм</w:t>
            </w:r>
            <w:r w:rsidRPr="008E7042">
              <w:t>» (</w:t>
            </w:r>
            <w:r w:rsidRPr="008E7042">
              <w:rPr>
                <w:i/>
              </w:rPr>
              <w:t xml:space="preserve">Мы помним </w:t>
            </w:r>
            <w:proofErr w:type="spellStart"/>
            <w:proofErr w:type="gramStart"/>
            <w:r w:rsidRPr="008E7042">
              <w:rPr>
                <w:i/>
              </w:rPr>
              <w:t>тебя-Беслан</w:t>
            </w:r>
            <w:proofErr w:type="spellEnd"/>
            <w:proofErr w:type="gramEnd"/>
            <w:r w:rsidRPr="008E7042">
              <w:t>)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сентябрь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9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>Акция «</w:t>
            </w:r>
            <w:r w:rsidRPr="008E7042">
              <w:rPr>
                <w:i/>
              </w:rPr>
              <w:t>Поможем детям</w:t>
            </w:r>
            <w:r w:rsidRPr="008E7042">
              <w:t>» (сбор детских книг и игрушек для воспитанников ДОУ)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Октябрь-ноябрь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10</w:t>
            </w:r>
          </w:p>
        </w:tc>
        <w:tc>
          <w:tcPr>
            <w:tcW w:w="8051" w:type="dxa"/>
          </w:tcPr>
          <w:p w:rsidR="009025C6" w:rsidRPr="008E7042" w:rsidRDefault="009025C6" w:rsidP="00F31768">
            <w:pPr>
              <w:jc w:val="both"/>
            </w:pPr>
            <w:r w:rsidRPr="008E7042">
              <w:t>Акция - «</w:t>
            </w:r>
            <w:r w:rsidRPr="008E7042">
              <w:rPr>
                <w:i/>
              </w:rPr>
              <w:t>Нет табачному дыму</w:t>
            </w:r>
            <w:r w:rsidRPr="008E7042">
              <w:t>»</w:t>
            </w:r>
          </w:p>
        </w:tc>
        <w:tc>
          <w:tcPr>
            <w:tcW w:w="2014" w:type="dxa"/>
          </w:tcPr>
          <w:p w:rsidR="009025C6" w:rsidRPr="008E7042" w:rsidRDefault="009025C6" w:rsidP="00162EC4">
            <w:pPr>
              <w:pStyle w:val="a3"/>
              <w:jc w:val="center"/>
            </w:pPr>
            <w:r w:rsidRPr="008E7042">
              <w:t>Ноябрь,</w:t>
            </w:r>
            <w:r w:rsidR="00162EC4" w:rsidRPr="008E7042">
              <w:t xml:space="preserve"> </w:t>
            </w:r>
            <w:r w:rsidRPr="008E7042">
              <w:t>май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11</w:t>
            </w:r>
          </w:p>
        </w:tc>
        <w:tc>
          <w:tcPr>
            <w:tcW w:w="8051" w:type="dxa"/>
          </w:tcPr>
          <w:p w:rsidR="009025C6" w:rsidRPr="008E7042" w:rsidRDefault="009025C6" w:rsidP="00F31768">
            <w:pPr>
              <w:spacing w:line="337" w:lineRule="atLeast"/>
            </w:pPr>
            <w:r w:rsidRPr="008E7042">
              <w:t xml:space="preserve">Акция добрых дел: </w:t>
            </w:r>
            <w:r w:rsidRPr="008E7042">
              <w:rPr>
                <w:iCs/>
              </w:rPr>
              <w:t>«</w:t>
            </w:r>
            <w:r w:rsidRPr="008E7042">
              <w:rPr>
                <w:i/>
                <w:iCs/>
              </w:rPr>
              <w:t>Доброта вокруг нас</w:t>
            </w:r>
            <w:r w:rsidRPr="008E7042">
              <w:rPr>
                <w:iCs/>
              </w:rPr>
              <w:t>»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В течение года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12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>Акция «</w:t>
            </w:r>
            <w:r w:rsidRPr="008E7042">
              <w:rPr>
                <w:i/>
              </w:rPr>
              <w:t>Ветеран живёт рядом</w:t>
            </w:r>
            <w:r w:rsidRPr="008E7042">
              <w:t>»» (оказание посильной помощи ветеранам ВОВ и труда)</w:t>
            </w:r>
            <w:r w:rsidRPr="008E7042">
              <w:tab/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jc w:val="center"/>
            </w:pPr>
            <w:r w:rsidRPr="008E7042">
              <w:t>май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13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>Акция </w:t>
            </w:r>
            <w:r w:rsidRPr="008E7042">
              <w:rPr>
                <w:i/>
                <w:iCs/>
              </w:rPr>
              <w:t>«Георгиевская ленточка»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jc w:val="center"/>
            </w:pPr>
            <w:r w:rsidRPr="008E7042">
              <w:t>май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14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>5 декабря - День волонтера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декабрь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15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>Проведение членами волонтерской команды тренингов, ролевых игр и других интерактивных мероприятий “</w:t>
            </w:r>
            <w:r w:rsidRPr="008E7042">
              <w:rPr>
                <w:i/>
              </w:rPr>
              <w:t xml:space="preserve">Умей сказать – “Нет!” </w:t>
            </w:r>
            <w:r w:rsidRPr="008E7042">
              <w:t>и т.д.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Январь</w:t>
            </w:r>
          </w:p>
          <w:p w:rsidR="009025C6" w:rsidRPr="008E7042" w:rsidRDefault="009025C6" w:rsidP="00F31768">
            <w:pPr>
              <w:pStyle w:val="a3"/>
              <w:jc w:val="center"/>
            </w:pPr>
            <w:r w:rsidRPr="008E7042">
              <w:t>-май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15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>Спортивные соревнования «</w:t>
            </w:r>
            <w:r w:rsidRPr="008E7042">
              <w:rPr>
                <w:i/>
              </w:rPr>
              <w:t>Мы за здоровый образ жизни</w:t>
            </w:r>
            <w:r w:rsidRPr="008E7042">
              <w:t>»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февраль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17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>Агитбригада «</w:t>
            </w:r>
            <w:r w:rsidRPr="008E7042">
              <w:rPr>
                <w:i/>
              </w:rPr>
              <w:t>Молодежь против наркотиков</w:t>
            </w:r>
            <w:r w:rsidRPr="008E7042">
              <w:t>»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февраль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18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>Конкурс плакатов “</w:t>
            </w:r>
            <w:r w:rsidRPr="008E7042">
              <w:rPr>
                <w:i/>
              </w:rPr>
              <w:t>Мы и наше здоровье</w:t>
            </w:r>
            <w:r w:rsidRPr="008E7042">
              <w:t xml:space="preserve">” 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В течение года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19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>«Скажи жизни «ДА!»»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jc w:val="center"/>
            </w:pPr>
            <w:r w:rsidRPr="008E7042">
              <w:t>май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20</w:t>
            </w:r>
          </w:p>
        </w:tc>
        <w:tc>
          <w:tcPr>
            <w:tcW w:w="8051" w:type="dxa"/>
          </w:tcPr>
          <w:p w:rsidR="009025C6" w:rsidRPr="008E7042" w:rsidRDefault="009025C6" w:rsidP="00F31768">
            <w:r w:rsidRPr="008E7042">
              <w:t xml:space="preserve">Подведение итогов работы за год. Награждение </w:t>
            </w:r>
            <w:proofErr w:type="gramStart"/>
            <w:r w:rsidRPr="008E7042">
              <w:t>самых</w:t>
            </w:r>
            <w:proofErr w:type="gramEnd"/>
            <w:r w:rsidRPr="008E7042">
              <w:t xml:space="preserve"> активных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май</w:t>
            </w:r>
          </w:p>
        </w:tc>
      </w:tr>
      <w:tr w:rsidR="008E7042" w:rsidRPr="008E7042" w:rsidTr="008E7042">
        <w:trPr>
          <w:tblCellSpacing w:w="0" w:type="dxa"/>
        </w:trPr>
        <w:tc>
          <w:tcPr>
            <w:tcW w:w="86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21</w:t>
            </w:r>
          </w:p>
        </w:tc>
        <w:tc>
          <w:tcPr>
            <w:tcW w:w="8051" w:type="dxa"/>
          </w:tcPr>
          <w:p w:rsidR="009025C6" w:rsidRPr="008E7042" w:rsidRDefault="009025C6" w:rsidP="00F31768">
            <w:pPr>
              <w:spacing w:line="337" w:lineRule="atLeast"/>
            </w:pPr>
            <w:r w:rsidRPr="008E7042">
              <w:t>Акция: «</w:t>
            </w:r>
            <w:r w:rsidRPr="008E7042">
              <w:rPr>
                <w:i/>
              </w:rPr>
              <w:t>День защиты детей</w:t>
            </w:r>
            <w:r w:rsidRPr="008E7042">
              <w:t xml:space="preserve">» </w:t>
            </w:r>
          </w:p>
          <w:p w:rsidR="009025C6" w:rsidRPr="008E7042" w:rsidRDefault="009025C6" w:rsidP="00F31768">
            <w:pPr>
              <w:spacing w:line="337" w:lineRule="atLeast"/>
            </w:pPr>
            <w:r w:rsidRPr="008E7042">
              <w:t>«</w:t>
            </w:r>
            <w:r w:rsidRPr="008E7042">
              <w:rPr>
                <w:i/>
              </w:rPr>
              <w:t>За здоровье и безопасность наших детей</w:t>
            </w:r>
            <w:r w:rsidRPr="008E7042">
              <w:t>»</w:t>
            </w:r>
          </w:p>
        </w:tc>
        <w:tc>
          <w:tcPr>
            <w:tcW w:w="2014" w:type="dxa"/>
          </w:tcPr>
          <w:p w:rsidR="009025C6" w:rsidRPr="008E7042" w:rsidRDefault="009025C6" w:rsidP="00F31768">
            <w:pPr>
              <w:pStyle w:val="a3"/>
              <w:jc w:val="center"/>
            </w:pPr>
            <w:r w:rsidRPr="008E7042">
              <w:t>Июнь</w:t>
            </w:r>
          </w:p>
        </w:tc>
      </w:tr>
    </w:tbl>
    <w:p w:rsidR="00D652B9" w:rsidRDefault="008E7042"/>
    <w:sectPr w:rsidR="00D652B9" w:rsidSect="008E704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C6"/>
    <w:rsid w:val="000651EC"/>
    <w:rsid w:val="00162EC4"/>
    <w:rsid w:val="001A254C"/>
    <w:rsid w:val="003D5640"/>
    <w:rsid w:val="008E7042"/>
    <w:rsid w:val="009025C6"/>
    <w:rsid w:val="00C22D93"/>
    <w:rsid w:val="00D30D70"/>
    <w:rsid w:val="00E368B1"/>
    <w:rsid w:val="00E663B8"/>
    <w:rsid w:val="00EA5CAB"/>
    <w:rsid w:val="00FC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25C6"/>
    <w:pPr>
      <w:spacing w:before="100" w:beforeAutospacing="1" w:after="100" w:afterAutospacing="1"/>
    </w:pPr>
  </w:style>
  <w:style w:type="character" w:styleId="a4">
    <w:name w:val="Strong"/>
    <w:qFormat/>
    <w:rsid w:val="009025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2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оля</cp:lastModifiedBy>
  <cp:revision>4</cp:revision>
  <dcterms:created xsi:type="dcterms:W3CDTF">2018-09-20T11:05:00Z</dcterms:created>
  <dcterms:modified xsi:type="dcterms:W3CDTF">2018-09-21T10:49:00Z</dcterms:modified>
</cp:coreProperties>
</file>